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8B1C" w14:textId="289A015E" w:rsidR="00153D90" w:rsidRPr="00153D90" w:rsidRDefault="00153D90" w:rsidP="00153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72408E" wp14:editId="3E2364CC">
            <wp:simplePos x="0" y="0"/>
            <wp:positionH relativeFrom="margin">
              <wp:posOffset>-381000</wp:posOffset>
            </wp:positionH>
            <wp:positionV relativeFrom="margin">
              <wp:posOffset>-28575</wp:posOffset>
            </wp:positionV>
            <wp:extent cx="850046" cy="857250"/>
            <wp:effectExtent l="0" t="0" r="762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04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D90">
        <w:rPr>
          <w:rFonts w:ascii="Times New Roman" w:hAnsi="Times New Roman" w:cs="Times New Roman"/>
          <w:b/>
          <w:sz w:val="28"/>
          <w:szCs w:val="28"/>
        </w:rPr>
        <w:t>Пресс-релиз «</w:t>
      </w:r>
      <w:r w:rsidR="00F20844">
        <w:rPr>
          <w:rFonts w:ascii="Times New Roman" w:hAnsi="Times New Roman" w:cs="Times New Roman"/>
          <w:b/>
          <w:sz w:val="28"/>
        </w:rPr>
        <w:t>Название</w:t>
      </w:r>
      <w:r w:rsidRPr="00153D90">
        <w:rPr>
          <w:rFonts w:ascii="Times New Roman" w:hAnsi="Times New Roman" w:cs="Times New Roman"/>
          <w:b/>
          <w:sz w:val="28"/>
        </w:rPr>
        <w:t>»</w:t>
      </w:r>
    </w:p>
    <w:p w14:paraId="03F35391" w14:textId="77777777" w:rsidR="00153D90" w:rsidRPr="00153D90" w:rsidRDefault="00153D90" w:rsidP="00153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90">
        <w:rPr>
          <w:rFonts w:ascii="Times New Roman" w:hAnsi="Times New Roman" w:cs="Times New Roman"/>
          <w:b/>
          <w:sz w:val="28"/>
          <w:szCs w:val="28"/>
        </w:rPr>
        <w:t xml:space="preserve">ФГБОУ ВО «Сибирский государственный университет </w:t>
      </w:r>
      <w:r w:rsidR="0079790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153D90">
        <w:rPr>
          <w:rFonts w:ascii="Times New Roman" w:hAnsi="Times New Roman" w:cs="Times New Roman"/>
          <w:b/>
          <w:sz w:val="28"/>
          <w:szCs w:val="28"/>
        </w:rPr>
        <w:t>геосистем</w:t>
      </w:r>
      <w:proofErr w:type="spellEnd"/>
      <w:r w:rsidRPr="00153D90">
        <w:rPr>
          <w:rFonts w:ascii="Times New Roman" w:hAnsi="Times New Roman" w:cs="Times New Roman"/>
          <w:b/>
          <w:sz w:val="28"/>
          <w:szCs w:val="28"/>
        </w:rPr>
        <w:t xml:space="preserve"> и технологий» </w:t>
      </w:r>
    </w:p>
    <w:p w14:paraId="72F0039E" w14:textId="7493CF2F" w:rsidR="007A5218" w:rsidRDefault="007A5218" w:rsidP="007A52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14:paraId="076647BC" w14:textId="57CD1D75" w:rsidR="007A5218" w:rsidRPr="007A5218" w:rsidRDefault="007A5218" w:rsidP="007A5218">
      <w:pPr>
        <w:jc w:val="both"/>
        <w:rPr>
          <w:rFonts w:ascii="Times New Roman" w:hAnsi="Times New Roman" w:cs="Times New Roman"/>
          <w:b/>
          <w:sz w:val="28"/>
        </w:rPr>
      </w:pPr>
      <w:r w:rsidRPr="007A5218">
        <w:rPr>
          <w:rFonts w:ascii="Times New Roman" w:hAnsi="Times New Roman" w:cs="Times New Roman"/>
          <w:b/>
          <w:sz w:val="28"/>
        </w:rPr>
        <w:t xml:space="preserve">Студенты </w:t>
      </w:r>
      <w:proofErr w:type="spellStart"/>
      <w:r w:rsidRPr="007A5218">
        <w:rPr>
          <w:rFonts w:ascii="Times New Roman" w:hAnsi="Times New Roman" w:cs="Times New Roman"/>
          <w:b/>
          <w:sz w:val="28"/>
        </w:rPr>
        <w:t>СГУГиТ</w:t>
      </w:r>
      <w:proofErr w:type="spellEnd"/>
      <w:r w:rsidRPr="007A5218">
        <w:rPr>
          <w:rFonts w:ascii="Times New Roman" w:hAnsi="Times New Roman" w:cs="Times New Roman"/>
          <w:b/>
          <w:sz w:val="28"/>
        </w:rPr>
        <w:t xml:space="preserve"> приняли участие в дискуссионной площадке «Голоса перемен. Студенчество»</w:t>
      </w:r>
    </w:p>
    <w:p w14:paraId="4E69AC2F" w14:textId="77777777" w:rsidR="007A5218" w:rsidRPr="007A5218" w:rsidRDefault="007A5218" w:rsidP="007A5218">
      <w:pPr>
        <w:jc w:val="both"/>
        <w:rPr>
          <w:rFonts w:ascii="Times New Roman" w:hAnsi="Times New Roman" w:cs="Times New Roman"/>
          <w:sz w:val="28"/>
        </w:rPr>
      </w:pPr>
      <w:r w:rsidRPr="007A5218">
        <w:rPr>
          <w:rFonts w:ascii="Times New Roman" w:hAnsi="Times New Roman" w:cs="Times New Roman"/>
          <w:sz w:val="28"/>
        </w:rPr>
        <w:t>1 марта</w:t>
      </w:r>
      <w:r w:rsidRPr="007A5218">
        <w:rPr>
          <w:rFonts w:ascii="Times New Roman" w:hAnsi="Times New Roman" w:cs="Times New Roman"/>
          <w:b/>
          <w:sz w:val="28"/>
        </w:rPr>
        <w:t xml:space="preserve"> </w:t>
      </w:r>
      <w:r w:rsidRPr="007A5218">
        <w:rPr>
          <w:rFonts w:ascii="Times New Roman" w:hAnsi="Times New Roman" w:cs="Times New Roman"/>
          <w:sz w:val="28"/>
        </w:rPr>
        <w:t xml:space="preserve">в Сибирском государственном университете </w:t>
      </w:r>
      <w:proofErr w:type="spellStart"/>
      <w:r w:rsidRPr="007A5218">
        <w:rPr>
          <w:rFonts w:ascii="Times New Roman" w:hAnsi="Times New Roman" w:cs="Times New Roman"/>
          <w:sz w:val="28"/>
        </w:rPr>
        <w:t>геосистем</w:t>
      </w:r>
      <w:proofErr w:type="spellEnd"/>
      <w:r w:rsidRPr="007A5218">
        <w:rPr>
          <w:rFonts w:ascii="Times New Roman" w:hAnsi="Times New Roman" w:cs="Times New Roman"/>
          <w:sz w:val="28"/>
        </w:rPr>
        <w:t xml:space="preserve"> и технологий состоялась дискуссионная площадка «Голоса перемен. Студенчество».</w:t>
      </w:r>
    </w:p>
    <w:p w14:paraId="46FF5A65" w14:textId="77777777" w:rsidR="007A5218" w:rsidRPr="007A5218" w:rsidRDefault="007A5218" w:rsidP="007A5218">
      <w:pPr>
        <w:jc w:val="both"/>
        <w:rPr>
          <w:rFonts w:ascii="Times New Roman" w:hAnsi="Times New Roman" w:cs="Times New Roman"/>
          <w:sz w:val="28"/>
        </w:rPr>
      </w:pPr>
      <w:r w:rsidRPr="007A5218">
        <w:rPr>
          <w:rFonts w:ascii="Times New Roman" w:hAnsi="Times New Roman" w:cs="Times New Roman"/>
          <w:sz w:val="28"/>
        </w:rPr>
        <w:t>Встреча состоялась в рамках открытой площадки для проведения дискуссий среди членов молодежных клубов «Первые», лидеров студенческого общественного мнения и представителей общественных объединений.</w:t>
      </w:r>
    </w:p>
    <w:p w14:paraId="4D3BADEE" w14:textId="77777777" w:rsidR="007A5218" w:rsidRPr="007A5218" w:rsidRDefault="007A5218" w:rsidP="007A5218">
      <w:pPr>
        <w:jc w:val="both"/>
        <w:rPr>
          <w:rFonts w:ascii="Times New Roman" w:hAnsi="Times New Roman" w:cs="Times New Roman"/>
          <w:sz w:val="28"/>
        </w:rPr>
      </w:pPr>
      <w:r w:rsidRPr="007A5218">
        <w:rPr>
          <w:rFonts w:ascii="Times New Roman" w:hAnsi="Times New Roman" w:cs="Times New Roman"/>
          <w:sz w:val="28"/>
        </w:rPr>
        <w:t xml:space="preserve">На дискуссионной площадке спикером выступила член Молодежного правительства Новосибирской области – Екатерина </w:t>
      </w:r>
      <w:proofErr w:type="spellStart"/>
      <w:r w:rsidRPr="007A5218">
        <w:rPr>
          <w:rFonts w:ascii="Times New Roman" w:hAnsi="Times New Roman" w:cs="Times New Roman"/>
          <w:sz w:val="28"/>
        </w:rPr>
        <w:t>Саидова</w:t>
      </w:r>
      <w:proofErr w:type="spellEnd"/>
      <w:r w:rsidRPr="007A5218">
        <w:rPr>
          <w:rFonts w:ascii="Times New Roman" w:hAnsi="Times New Roman" w:cs="Times New Roman"/>
          <w:sz w:val="28"/>
        </w:rPr>
        <w:t xml:space="preserve">. Также во встрече принимали участие спикеры вуза: специалист по работе с молодежью – Мария Рутковская, инженер центра содействия студентов </w:t>
      </w:r>
      <w:r w:rsidRPr="007A5218">
        <w:rPr>
          <w:rFonts w:ascii="Times New Roman" w:hAnsi="Times New Roman" w:cs="Times New Roman"/>
          <w:sz w:val="28"/>
        </w:rPr>
        <w:softHyphen/>
      </w:r>
      <w:r w:rsidRPr="007A5218">
        <w:rPr>
          <w:rFonts w:ascii="Times New Roman" w:hAnsi="Times New Roman" w:cs="Times New Roman"/>
          <w:sz w:val="28"/>
        </w:rPr>
        <w:softHyphen/>
        <w:t xml:space="preserve">– Анастасия </w:t>
      </w:r>
      <w:proofErr w:type="spellStart"/>
      <w:r w:rsidRPr="007A5218">
        <w:rPr>
          <w:rFonts w:ascii="Times New Roman" w:hAnsi="Times New Roman" w:cs="Times New Roman"/>
          <w:sz w:val="28"/>
        </w:rPr>
        <w:t>Утенкова</w:t>
      </w:r>
      <w:proofErr w:type="spellEnd"/>
      <w:r w:rsidRPr="007A5218">
        <w:rPr>
          <w:rFonts w:ascii="Times New Roman" w:hAnsi="Times New Roman" w:cs="Times New Roman"/>
          <w:sz w:val="28"/>
        </w:rPr>
        <w:t xml:space="preserve">, заместитель председателя объединенного профкома </w:t>
      </w:r>
      <w:proofErr w:type="spellStart"/>
      <w:r w:rsidRPr="007A5218">
        <w:rPr>
          <w:rFonts w:ascii="Times New Roman" w:hAnsi="Times New Roman" w:cs="Times New Roman"/>
          <w:sz w:val="28"/>
        </w:rPr>
        <w:t>СГУГиТ</w:t>
      </w:r>
      <w:proofErr w:type="spellEnd"/>
      <w:r w:rsidRPr="007A5218">
        <w:rPr>
          <w:rFonts w:ascii="Times New Roman" w:hAnsi="Times New Roman" w:cs="Times New Roman"/>
          <w:sz w:val="28"/>
        </w:rPr>
        <w:t xml:space="preserve"> – Иван Бессонов и другие спикеры. </w:t>
      </w:r>
    </w:p>
    <w:p w14:paraId="058C6A1E" w14:textId="77777777" w:rsidR="007A5218" w:rsidRPr="007A5218" w:rsidRDefault="007A5218" w:rsidP="007A5218">
      <w:pPr>
        <w:jc w:val="both"/>
        <w:rPr>
          <w:rFonts w:ascii="Times New Roman" w:hAnsi="Times New Roman" w:cs="Times New Roman"/>
          <w:sz w:val="28"/>
        </w:rPr>
      </w:pPr>
      <w:r w:rsidRPr="007A5218">
        <w:rPr>
          <w:rFonts w:ascii="Times New Roman" w:hAnsi="Times New Roman" w:cs="Times New Roman"/>
          <w:sz w:val="28"/>
        </w:rPr>
        <w:t>В ходе встречи обсуждались различные вопросы студенческой деятельности: вопросы деятельности волонтерских движений в вузе и регионе, научного студенческого сообщества, культурных студенческих проектов. В основном студентов интересовали вопросы, касающиеся проектно-</w:t>
      </w:r>
      <w:proofErr w:type="spellStart"/>
      <w:r w:rsidRPr="007A5218">
        <w:rPr>
          <w:rFonts w:ascii="Times New Roman" w:hAnsi="Times New Roman" w:cs="Times New Roman"/>
          <w:sz w:val="28"/>
        </w:rPr>
        <w:t>грантовой</w:t>
      </w:r>
      <w:proofErr w:type="spellEnd"/>
      <w:r w:rsidRPr="007A5218">
        <w:rPr>
          <w:rFonts w:ascii="Times New Roman" w:hAnsi="Times New Roman" w:cs="Times New Roman"/>
          <w:sz w:val="28"/>
        </w:rPr>
        <w:t xml:space="preserve"> деятельности. </w:t>
      </w:r>
    </w:p>
    <w:p w14:paraId="76CFAE87" w14:textId="77777777" w:rsidR="007A5218" w:rsidRPr="007A5218" w:rsidRDefault="007A5218" w:rsidP="007A5218">
      <w:pPr>
        <w:jc w:val="both"/>
        <w:rPr>
          <w:rFonts w:ascii="Times New Roman" w:hAnsi="Times New Roman" w:cs="Times New Roman"/>
          <w:sz w:val="28"/>
        </w:rPr>
      </w:pPr>
      <w:r w:rsidRPr="007A5218">
        <w:rPr>
          <w:rFonts w:ascii="Times New Roman" w:hAnsi="Times New Roman" w:cs="Times New Roman"/>
          <w:sz w:val="28"/>
        </w:rPr>
        <w:t xml:space="preserve">Такие дискуссионные площадки нацелены на развитие открытого диалога представителей власти с молодежью, на формирование неравнодушной молодежи с активной гражданской позицией, ориентированной на дальнейшее развитие нашей страны. </w:t>
      </w:r>
    </w:p>
    <w:p w14:paraId="2C0276EB" w14:textId="4D489D78" w:rsidR="00153D90" w:rsidRPr="00153D90" w:rsidRDefault="00153D90" w:rsidP="00153D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3D90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14:paraId="7598ED55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Ольга Владимировна </w:t>
      </w:r>
      <w:proofErr w:type="spellStart"/>
      <w:r w:rsidRPr="00153D90">
        <w:rPr>
          <w:rFonts w:ascii="Times New Roman" w:hAnsi="Times New Roman" w:cs="Times New Roman"/>
          <w:sz w:val="24"/>
          <w:szCs w:val="24"/>
        </w:rPr>
        <w:t>Горобцова</w:t>
      </w:r>
      <w:proofErr w:type="spellEnd"/>
      <w:r w:rsidRPr="00153D90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Pr="00153D90">
        <w:rPr>
          <w:rFonts w:ascii="Times New Roman" w:hAnsi="Times New Roman" w:cs="Times New Roman"/>
          <w:sz w:val="24"/>
          <w:szCs w:val="24"/>
        </w:rPr>
        <w:br/>
        <w:t xml:space="preserve">Центра дополнительного образования и маркетинговых коммуникаций </w:t>
      </w:r>
      <w:proofErr w:type="spellStart"/>
      <w:r w:rsidRPr="00153D90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14:paraId="06D5DF87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>Тел.: +7 (913) 934-43-38</w:t>
      </w:r>
    </w:p>
    <w:p w14:paraId="55ECE514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5" w:history="1"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343-25-21@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53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D2274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BFB574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Виктория Сергеевна </w:t>
      </w:r>
      <w:proofErr w:type="spellStart"/>
      <w:r w:rsidRPr="00153D90">
        <w:rPr>
          <w:rFonts w:ascii="Times New Roman" w:hAnsi="Times New Roman" w:cs="Times New Roman"/>
          <w:sz w:val="24"/>
          <w:szCs w:val="24"/>
        </w:rPr>
        <w:t>Сасса</w:t>
      </w:r>
      <w:proofErr w:type="spellEnd"/>
      <w:r w:rsidRPr="00153D90">
        <w:rPr>
          <w:rFonts w:ascii="Times New Roman" w:hAnsi="Times New Roman" w:cs="Times New Roman"/>
          <w:sz w:val="24"/>
          <w:szCs w:val="24"/>
        </w:rPr>
        <w:t xml:space="preserve"> – </w:t>
      </w:r>
      <w:r w:rsidR="00121765">
        <w:rPr>
          <w:rFonts w:ascii="Times New Roman" w:hAnsi="Times New Roman" w:cs="Times New Roman"/>
          <w:sz w:val="24"/>
          <w:szCs w:val="24"/>
        </w:rPr>
        <w:t>корреспондент</w:t>
      </w:r>
      <w:r w:rsidRPr="0015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90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14:paraId="49A0D99D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>Тел.: +7 (923) 239-34-99</w:t>
      </w:r>
    </w:p>
    <w:p w14:paraId="3AC937E6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6" w:history="1"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sassa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sgugit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153D90" w:rsidRPr="0015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F7"/>
    <w:rsid w:val="00012172"/>
    <w:rsid w:val="000A2211"/>
    <w:rsid w:val="001160D4"/>
    <w:rsid w:val="00121765"/>
    <w:rsid w:val="00153D90"/>
    <w:rsid w:val="002076FB"/>
    <w:rsid w:val="00261458"/>
    <w:rsid w:val="003F019E"/>
    <w:rsid w:val="005522DD"/>
    <w:rsid w:val="00635524"/>
    <w:rsid w:val="00644BF7"/>
    <w:rsid w:val="0071432A"/>
    <w:rsid w:val="00777E45"/>
    <w:rsid w:val="0079790C"/>
    <w:rsid w:val="007A5218"/>
    <w:rsid w:val="009D4F7C"/>
    <w:rsid w:val="00AD721B"/>
    <w:rsid w:val="00AE44BA"/>
    <w:rsid w:val="00BE1A77"/>
    <w:rsid w:val="00E26256"/>
    <w:rsid w:val="00F2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6401"/>
  <w15:chartTrackingRefBased/>
  <w15:docId w15:val="{3658F39B-CACB-4D93-B9AE-52A396B5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s.sassa@sgugit.ru" TargetMode="External"/><Relationship Id="rId5" Type="http://schemas.openxmlformats.org/officeDocument/2006/relationships/hyperlink" Target="mailto:343-25-2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Сасса Виктория Сергеевна</dc:creator>
  <cp:keywords/>
  <dc:description/>
  <cp:lastModifiedBy>Алексеева Ирина Евгеньевна</cp:lastModifiedBy>
  <cp:revision>13</cp:revision>
  <dcterms:created xsi:type="dcterms:W3CDTF">2024-02-20T07:47:00Z</dcterms:created>
  <dcterms:modified xsi:type="dcterms:W3CDTF">2024-03-04T06:57:00Z</dcterms:modified>
</cp:coreProperties>
</file>