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B0" w:rsidRPr="00537CB0" w:rsidRDefault="00537CB0" w:rsidP="00537C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CB0">
        <w:rPr>
          <w:rFonts w:ascii="Times New Roman" w:hAnsi="Times New Roman" w:cs="Times New Roman"/>
          <w:bCs/>
          <w:sz w:val="28"/>
          <w:szCs w:val="28"/>
        </w:rPr>
        <w:t>Разработан прототип программно-аппаратного комплекса визуализации тактильных исследований для людей с ограниченными возможностями зрения</w:t>
      </w:r>
    </w:p>
    <w:p w:rsidR="00537CB0" w:rsidRPr="00537CB0" w:rsidRDefault="00537CB0" w:rsidP="00537CB0">
      <w:pPr>
        <w:jc w:val="both"/>
        <w:rPr>
          <w:rFonts w:ascii="Times New Roman" w:hAnsi="Times New Roman" w:cs="Times New Roman"/>
          <w:sz w:val="28"/>
          <w:szCs w:val="28"/>
        </w:rPr>
      </w:pPr>
      <w:r w:rsidRPr="00537CB0">
        <w:rPr>
          <w:rFonts w:ascii="Times New Roman" w:hAnsi="Times New Roman" w:cs="Times New Roman"/>
          <w:sz w:val="28"/>
          <w:szCs w:val="28"/>
        </w:rPr>
        <w:t xml:space="preserve">В связи с особенностями восприятия визуальной информации, люди с ограниченными возможностями зрительной функции нуждаются в нетрадиционных методах обучения. Командой Сибирского государственного университета </w:t>
      </w:r>
      <w:proofErr w:type="spellStart"/>
      <w:r w:rsidRPr="00537CB0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Pr="00537CB0">
        <w:rPr>
          <w:rFonts w:ascii="Times New Roman" w:hAnsi="Times New Roman" w:cs="Times New Roman"/>
          <w:sz w:val="28"/>
          <w:szCs w:val="28"/>
        </w:rPr>
        <w:t xml:space="preserve"> и технологий был разработан </w:t>
      </w:r>
      <w:proofErr w:type="spellStart"/>
      <w:r w:rsidRPr="00537CB0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537CB0">
        <w:rPr>
          <w:rFonts w:ascii="Times New Roman" w:hAnsi="Times New Roman" w:cs="Times New Roman"/>
          <w:sz w:val="28"/>
          <w:szCs w:val="28"/>
        </w:rPr>
        <w:t>-проект – HTRV программно-аппаратный комплекс визуализации тактильных исследований человека для людей с ОВЗ по зрению. Проект разрабатывается с целью повышения качества обучения людей с ОВЗ по зрению, а также для повышения заполняемости учебных групп в специализированных учреждениях и внедрения дистанционного обучения для таких людей.</w:t>
      </w:r>
    </w:p>
    <w:p w:rsidR="00537CB0" w:rsidRPr="00537CB0" w:rsidRDefault="00537CB0" w:rsidP="00537CB0">
      <w:pPr>
        <w:jc w:val="both"/>
        <w:rPr>
          <w:rFonts w:ascii="Times New Roman" w:hAnsi="Times New Roman" w:cs="Times New Roman"/>
          <w:sz w:val="28"/>
          <w:szCs w:val="28"/>
        </w:rPr>
      </w:pPr>
      <w:r w:rsidRPr="00537CB0">
        <w:rPr>
          <w:rFonts w:ascii="Times New Roman" w:hAnsi="Times New Roman" w:cs="Times New Roman"/>
          <w:sz w:val="28"/>
          <w:szCs w:val="28"/>
        </w:rPr>
        <w:t xml:space="preserve">HTRV – программно-аппаратный комплекс, способный распознавать, отслеживать и визуализировать тактильные исследования человека в виде тепловой карты. Это дает более четкое понимание тифлопедагогу о том, какую информацию и в каком объеме получил ученик при работе с </w:t>
      </w:r>
      <w:proofErr w:type="spellStart"/>
      <w:r w:rsidRPr="00537CB0">
        <w:rPr>
          <w:rFonts w:ascii="Times New Roman" w:hAnsi="Times New Roman" w:cs="Times New Roman"/>
          <w:sz w:val="28"/>
          <w:szCs w:val="28"/>
        </w:rPr>
        <w:t>ассистивными</w:t>
      </w:r>
      <w:proofErr w:type="spellEnd"/>
      <w:r w:rsidRPr="00537CB0">
        <w:rPr>
          <w:rFonts w:ascii="Times New Roman" w:hAnsi="Times New Roman" w:cs="Times New Roman"/>
          <w:sz w:val="28"/>
          <w:szCs w:val="28"/>
        </w:rPr>
        <w:t xml:space="preserve"> средствами (тактильная карта, рельефно-графическое пособие, мнемосхемы и пр.). В реальном времени комплекс собирает статистические данные о передвижениях подушечек пальцев и визуализирует их в виде тепловой карты.</w:t>
      </w:r>
    </w:p>
    <w:p w:rsidR="00537CB0" w:rsidRPr="00537CB0" w:rsidRDefault="00537CB0" w:rsidP="00537CB0">
      <w:pPr>
        <w:jc w:val="both"/>
        <w:rPr>
          <w:rFonts w:ascii="Times New Roman" w:hAnsi="Times New Roman" w:cs="Times New Roman"/>
          <w:sz w:val="28"/>
          <w:szCs w:val="28"/>
        </w:rPr>
      </w:pPr>
      <w:r w:rsidRPr="00537CB0">
        <w:rPr>
          <w:rFonts w:ascii="Times New Roman" w:hAnsi="Times New Roman" w:cs="Times New Roman"/>
          <w:sz w:val="28"/>
          <w:szCs w:val="28"/>
        </w:rPr>
        <w:t>На тепловой карте информация представлена в виде цветового градиента (синий – область, где тактильные исследования не проводились, зеленый – тактильные исследования проводились в умеренном количестве, желтый – хорошо исследованная область).</w:t>
      </w:r>
    </w:p>
    <w:p w:rsidR="00537CB0" w:rsidRDefault="00537CB0" w:rsidP="00537CB0">
      <w:pPr>
        <w:jc w:val="both"/>
        <w:rPr>
          <w:rFonts w:ascii="Times New Roman" w:hAnsi="Times New Roman" w:cs="Times New Roman"/>
          <w:sz w:val="28"/>
          <w:szCs w:val="28"/>
        </w:rPr>
      </w:pPr>
      <w:r w:rsidRPr="00537CB0">
        <w:rPr>
          <w:rFonts w:ascii="Times New Roman" w:hAnsi="Times New Roman" w:cs="Times New Roman"/>
          <w:sz w:val="28"/>
          <w:szCs w:val="28"/>
        </w:rPr>
        <w:t xml:space="preserve">Продукт состоит из двух модулей: аппаратная установка и специализированное ПО. Связь между модулями происходит через специально настроенную сеть </w:t>
      </w:r>
      <w:proofErr w:type="spellStart"/>
      <w:r w:rsidRPr="00537CB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537CB0">
        <w:rPr>
          <w:rFonts w:ascii="Times New Roman" w:hAnsi="Times New Roman" w:cs="Times New Roman"/>
          <w:sz w:val="28"/>
          <w:szCs w:val="28"/>
        </w:rPr>
        <w:t>.</w:t>
      </w:r>
    </w:p>
    <w:p w:rsidR="00B61884" w:rsidRPr="00B61884" w:rsidRDefault="00B61884" w:rsidP="00B61884">
      <w:pPr>
        <w:jc w:val="both"/>
        <w:rPr>
          <w:rFonts w:ascii="Times New Roman" w:hAnsi="Times New Roman" w:cs="Times New Roman"/>
          <w:sz w:val="28"/>
          <w:szCs w:val="28"/>
        </w:rPr>
      </w:pPr>
      <w:r w:rsidRPr="00B61884">
        <w:rPr>
          <w:rFonts w:ascii="Times New Roman" w:hAnsi="Times New Roman" w:cs="Times New Roman"/>
          <w:sz w:val="28"/>
          <w:szCs w:val="28"/>
        </w:rPr>
        <w:t>Проект разрабатывался с 2018 года. Разработка прошла апробацию на базе вуза, выигран грант от ФСИ и получено свидетельство о регистрации программы для ЭВМ.</w:t>
      </w:r>
    </w:p>
    <w:p w:rsidR="00537CB0" w:rsidRPr="00537CB0" w:rsidRDefault="00537CB0" w:rsidP="00537CB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7CB0">
        <w:rPr>
          <w:rFonts w:ascii="Times New Roman" w:hAnsi="Times New Roman" w:cs="Times New Roman"/>
          <w:sz w:val="28"/>
          <w:szCs w:val="28"/>
        </w:rPr>
        <w:t>–</w:t>
      </w:r>
      <w:r w:rsidR="007E7EDC">
        <w:rPr>
          <w:rFonts w:ascii="Times New Roman" w:hAnsi="Times New Roman" w:cs="Times New Roman"/>
          <w:sz w:val="28"/>
          <w:szCs w:val="28"/>
        </w:rPr>
        <w:t xml:space="preserve"> </w:t>
      </w:r>
      <w:r w:rsidRPr="00537CB0">
        <w:rPr>
          <w:rFonts w:ascii="Times New Roman" w:hAnsi="Times New Roman" w:cs="Times New Roman"/>
          <w:sz w:val="28"/>
          <w:szCs w:val="28"/>
        </w:rPr>
        <w:t xml:space="preserve">Сейчас проект участвует в следующем </w:t>
      </w:r>
      <w:proofErr w:type="spellStart"/>
      <w:r w:rsidRPr="00537CB0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537CB0">
        <w:rPr>
          <w:rFonts w:ascii="Times New Roman" w:hAnsi="Times New Roman" w:cs="Times New Roman"/>
          <w:sz w:val="28"/>
          <w:szCs w:val="28"/>
        </w:rPr>
        <w:t xml:space="preserve"> конкурсе. Поддержка со стороны ФСИ дала нам ощутимый толчок в развитии, мы надеемся получить следующий грант и выйти на пилотирование, - прокомментировала разработчик Маргарита Фролова.</w:t>
      </w:r>
    </w:p>
    <w:p w:rsidR="00537CB0" w:rsidRDefault="009C6A07" w:rsidP="00537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7CB0" w:rsidRPr="00537CB0">
        <w:rPr>
          <w:rFonts w:ascii="Times New Roman" w:hAnsi="Times New Roman" w:cs="Times New Roman"/>
          <w:sz w:val="28"/>
          <w:szCs w:val="28"/>
        </w:rPr>
        <w:t>сновной разработчик Маргарита Фролова</w:t>
      </w:r>
      <w:r w:rsidR="00AF7FEF">
        <w:rPr>
          <w:rFonts w:ascii="Times New Roman" w:hAnsi="Times New Roman" w:cs="Times New Roman"/>
          <w:sz w:val="28"/>
          <w:szCs w:val="28"/>
        </w:rPr>
        <w:t xml:space="preserve"> благодаря выигранному гранту</w:t>
      </w:r>
      <w:r w:rsidR="00537CB0" w:rsidRPr="00537CB0">
        <w:rPr>
          <w:rFonts w:ascii="Times New Roman" w:hAnsi="Times New Roman" w:cs="Times New Roman"/>
          <w:sz w:val="28"/>
          <w:szCs w:val="28"/>
        </w:rPr>
        <w:t xml:space="preserve"> открыла собственную компанию ООО «СИГМА», где в настоящее время ведется дальнейшая работа над проектом.</w:t>
      </w:r>
    </w:p>
    <w:p w:rsidR="005C6D7F" w:rsidRDefault="005C6D7F" w:rsidP="00537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 пресс-центр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СГУГиТ</w:t>
      </w:r>
      <w:proofErr w:type="spellEnd"/>
    </w:p>
    <w:p w:rsidR="00394AEF" w:rsidRDefault="00B61884" w:rsidP="00537CB0">
      <w:pPr>
        <w:jc w:val="both"/>
      </w:pPr>
      <w:hyperlink r:id="rId4" w:history="1">
        <w:r w:rsidR="005C6D7F" w:rsidRPr="005C6D7F">
          <w:rPr>
            <w:rStyle w:val="a3"/>
            <w:rFonts w:ascii="Times New Roman" w:hAnsi="Times New Roman" w:cs="Times New Roman"/>
            <w:sz w:val="28"/>
            <w:szCs w:val="28"/>
          </w:rPr>
          <w:t>https://sgugit.ru/</w:t>
        </w:r>
      </w:hyperlink>
    </w:p>
    <w:sectPr w:rsidR="0039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24"/>
    <w:rsid w:val="00394AEF"/>
    <w:rsid w:val="004E3C24"/>
    <w:rsid w:val="00537CB0"/>
    <w:rsid w:val="005C6D7F"/>
    <w:rsid w:val="007E7EDC"/>
    <w:rsid w:val="009C6A07"/>
    <w:rsid w:val="009E2225"/>
    <w:rsid w:val="00AF7FEF"/>
    <w:rsid w:val="00B6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8FE7"/>
  <w15:chartTrackingRefBased/>
  <w15:docId w15:val="{F4331AF9-B446-41B2-B89E-5BD3CBC7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06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gug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Ирина Евгеньевна</dc:creator>
  <cp:keywords/>
  <dc:description/>
  <cp:lastModifiedBy>Алексеева Ирина Евгеньевна</cp:lastModifiedBy>
  <cp:revision>23</cp:revision>
  <dcterms:created xsi:type="dcterms:W3CDTF">2024-08-09T02:12:00Z</dcterms:created>
  <dcterms:modified xsi:type="dcterms:W3CDTF">2024-08-09T03:02:00Z</dcterms:modified>
</cp:coreProperties>
</file>